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8D5FC" w14:textId="26DA00AD" w:rsidR="00D71D7B" w:rsidRPr="002607C5" w:rsidRDefault="00D71D7B" w:rsidP="002B1AF0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 w:cs="Heiti SC"/>
          <w:b/>
          <w:bCs/>
          <w:color w:val="000000"/>
          <w:kern w:val="0"/>
          <w:sz w:val="22"/>
          <w:szCs w:val="22"/>
        </w:rPr>
      </w:pPr>
      <w:r w:rsidRPr="002607C5">
        <w:rPr>
          <w:rFonts w:ascii="微软雅黑" w:eastAsia="微软雅黑" w:hAnsi="微软雅黑" w:cs="Heiti SC" w:hint="eastAsia"/>
          <w:b/>
          <w:bCs/>
          <w:color w:val="000000"/>
          <w:kern w:val="0"/>
          <w:sz w:val="22"/>
          <w:szCs w:val="22"/>
        </w:rPr>
        <w:t>本科生对外交流申请流程</w:t>
      </w:r>
      <w:r w:rsidR="002B1AF0">
        <w:rPr>
          <w:rFonts w:ascii="微软雅黑" w:eastAsia="微软雅黑" w:hAnsi="微软雅黑" w:cs="Heiti SC" w:hint="eastAsia"/>
          <w:b/>
          <w:bCs/>
          <w:color w:val="000000"/>
          <w:kern w:val="0"/>
          <w:sz w:val="22"/>
          <w:szCs w:val="22"/>
        </w:rPr>
        <w:t>（</w:t>
      </w:r>
      <w:r w:rsidR="00196E4B">
        <w:rPr>
          <w:rFonts w:ascii="微软雅黑" w:eastAsia="微软雅黑" w:hAnsi="微软雅黑" w:cs="Heiti SC" w:hint="eastAsia"/>
          <w:b/>
          <w:bCs/>
          <w:color w:val="000000"/>
          <w:kern w:val="0"/>
          <w:sz w:val="22"/>
          <w:szCs w:val="22"/>
        </w:rPr>
        <w:t>传媒学院</w:t>
      </w:r>
      <w:r w:rsidR="008B43F0">
        <w:rPr>
          <w:rFonts w:ascii="微软雅黑" w:eastAsia="微软雅黑" w:hAnsi="微软雅黑" w:cs="Heiti SC" w:hint="eastAsia"/>
          <w:b/>
          <w:bCs/>
          <w:color w:val="000000"/>
          <w:kern w:val="0"/>
          <w:sz w:val="22"/>
          <w:szCs w:val="22"/>
        </w:rPr>
        <w:t>北卡罗莱纳州立大学2月跨文化沟通训练营</w:t>
      </w:r>
      <w:r w:rsidR="002B1AF0">
        <w:rPr>
          <w:rFonts w:ascii="微软雅黑" w:eastAsia="微软雅黑" w:hAnsi="微软雅黑" w:cs="Heiti SC" w:hint="eastAsia"/>
          <w:b/>
          <w:bCs/>
          <w:color w:val="000000"/>
          <w:kern w:val="0"/>
          <w:sz w:val="22"/>
          <w:szCs w:val="22"/>
        </w:rPr>
        <w:t>）</w:t>
      </w:r>
    </w:p>
    <w:p w14:paraId="0B55F8C5" w14:textId="77777777" w:rsidR="00D71D7B" w:rsidRPr="002607C5" w:rsidRDefault="00D71D7B" w:rsidP="00D71D7B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</w:rPr>
        <w:t xml:space="preserve">1. 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</w:rPr>
        <w:t>登录“教学管理信息服务平台”</w:t>
      </w:r>
      <w:r w:rsidRPr="002607C5">
        <w:rPr>
          <w:rFonts w:ascii="微软雅黑" w:eastAsia="微软雅黑" w:hAnsi="微软雅黑" w:cs="Heiti SC" w:hint="eastAsia"/>
          <w:color w:val="0B5AB2"/>
          <w:kern w:val="0"/>
          <w:sz w:val="22"/>
          <w:szCs w:val="22"/>
          <w:u w:val="single" w:color="0B5AB2"/>
        </w:rPr>
        <w:t> </w:t>
      </w:r>
      <w:r w:rsidRPr="002607C5">
        <w:rPr>
          <w:rFonts w:ascii="微软雅黑" w:eastAsia="微软雅黑" w:hAnsi="微软雅黑" w:cs="Heiti SC"/>
          <w:color w:val="0B5AB2"/>
          <w:kern w:val="0"/>
          <w:sz w:val="22"/>
          <w:szCs w:val="22"/>
          <w:u w:val="single" w:color="0B5AB2"/>
        </w:rPr>
        <w:t>zdbk.zju.edu.cn</w:t>
      </w:r>
      <w:r w:rsidR="002B1AF0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(</w:t>
      </w:r>
      <w:r w:rsidR="002B1AF0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使用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新版的火狐、谷歌浏览器；</w:t>
      </w:r>
    </w:p>
    <w:p w14:paraId="7C355755" w14:textId="77777777" w:rsidR="00D71D7B" w:rsidRPr="002607C5" w:rsidRDefault="00D71D7B" w:rsidP="00D71D7B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 xml:space="preserve">2. 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点击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"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对外交流</w:t>
      </w:r>
      <w:r w:rsidR="00CF1824"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（新）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"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；</w:t>
      </w:r>
    </w:p>
    <w:p w14:paraId="256459CE" w14:textId="77777777" w:rsidR="00D71D7B" w:rsidRPr="002607C5" w:rsidRDefault="00D71D7B" w:rsidP="00D71D7B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 xml:space="preserve">3. 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点击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"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交流生交流项目申请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"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；</w:t>
      </w:r>
      <w:r w:rsidR="00B04CB7" w:rsidRPr="002607C5">
        <w:rPr>
          <w:rFonts w:ascii="微软雅黑" w:eastAsia="微软雅黑" w:hAnsi="微软雅黑" w:cs="Heiti SC" w:hint="eastAsia"/>
          <w:noProof/>
          <w:color w:val="000000"/>
          <w:kern w:val="0"/>
          <w:sz w:val="22"/>
          <w:szCs w:val="22"/>
          <w:u w:color="0B5AB2"/>
        </w:rPr>
        <w:drawing>
          <wp:inline distT="0" distB="0" distL="0" distR="0" wp14:anchorId="5019AD30" wp14:editId="0415DCB6">
            <wp:extent cx="5486400" cy="1101090"/>
            <wp:effectExtent l="0" t="0" r="0" b="3810"/>
            <wp:docPr id="6" name="图片 6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图示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97997" w14:textId="68F5552B" w:rsidR="00CF1824" w:rsidRPr="002607C5" w:rsidRDefault="00D71D7B" w:rsidP="00D71D7B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 xml:space="preserve">4. 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选择符合条件的项目进行申请；</w:t>
      </w:r>
      <w:r w:rsidR="008B43F0">
        <w:rPr>
          <w:rFonts w:ascii="微软雅黑" w:eastAsia="微软雅黑" w:hAnsi="微软雅黑" w:cs="Heiti SC"/>
          <w:noProof/>
          <w:color w:val="000000"/>
          <w:kern w:val="0"/>
          <w:sz w:val="22"/>
          <w:szCs w:val="22"/>
          <w:u w:color="0B5AB2"/>
        </w:rPr>
        <w:drawing>
          <wp:inline distT="0" distB="0" distL="0" distR="0" wp14:anchorId="48C132FE" wp14:editId="2EB22139">
            <wp:extent cx="5486400" cy="1906905"/>
            <wp:effectExtent l="0" t="0" r="0" b="0"/>
            <wp:docPr id="3" name="图片 3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文本, 应用程序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A6475" w14:textId="40E4DBF2" w:rsidR="00B04CB7" w:rsidRPr="002607C5" w:rsidRDefault="00B04CB7" w:rsidP="00D71D7B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（本次交流项目代码为2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0201</w:t>
      </w:r>
      <w:r w:rsidR="00196E4B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2</w:t>
      </w:r>
      <w:r w:rsidR="008B43F0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17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，项目名称为（传媒学院）</w:t>
      </w:r>
      <w:r w:rsidR="008B43F0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北卡罗莱纳州立大学2月跨文化沟通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）</w:t>
      </w:r>
    </w:p>
    <w:p w14:paraId="2ADCA4BD" w14:textId="77777777" w:rsidR="00B04CB7" w:rsidRPr="002607C5" w:rsidRDefault="00D71D7B" w:rsidP="00D71D7B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 xml:space="preserve">5. 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在线填写相关内容</w:t>
      </w:r>
      <w:r w:rsidR="00B04CB7"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.</w:t>
      </w:r>
      <w:r w:rsidR="002607C5" w:rsidRPr="002607C5">
        <w:rPr>
          <w:rFonts w:ascii="微软雅黑" w:eastAsia="微软雅黑" w:hAnsi="微软雅黑" w:cs="Heiti SC"/>
          <w:noProof/>
          <w:color w:val="000000"/>
          <w:kern w:val="0"/>
          <w:sz w:val="22"/>
          <w:szCs w:val="22"/>
          <w:u w:color="0B5AB2"/>
        </w:rPr>
        <w:lastRenderedPageBreak/>
        <w:drawing>
          <wp:inline distT="0" distB="0" distL="0" distR="0" wp14:anchorId="325B8482" wp14:editId="7BF74564">
            <wp:extent cx="5486400" cy="3611245"/>
            <wp:effectExtent l="0" t="0" r="0" b="0"/>
            <wp:docPr id="9" name="图片 9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形用户界面&#10;&#10;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89E08" w14:textId="77777777" w:rsidR="002B1AF0" w:rsidRDefault="002607C5" w:rsidP="00D71D7B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 w:hint="eastAsia"/>
          <w:noProof/>
          <w:color w:val="000000"/>
          <w:kern w:val="0"/>
          <w:sz w:val="22"/>
          <w:szCs w:val="22"/>
          <w:u w:color="0B5AB2"/>
          <w:lang w:val="zh-CN"/>
        </w:rPr>
        <w:drawing>
          <wp:inline distT="0" distB="0" distL="0" distR="0" wp14:anchorId="582E092F" wp14:editId="792333A7">
            <wp:extent cx="5486400" cy="2580640"/>
            <wp:effectExtent l="0" t="0" r="0" b="0"/>
            <wp:docPr id="1" name="图片 1" descr="图形用户界面, 应用程序, 表格, Word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应用程序, 表格, Word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37BA9" w14:textId="73900F2A" w:rsidR="002B1AF0" w:rsidRPr="002607C5" w:rsidRDefault="007B66B8" w:rsidP="002B1AF0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具体内容</w:t>
      </w:r>
      <w:r w:rsidR="002B1AF0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按表格要求如实填写</w:t>
      </w:r>
    </w:p>
    <w:p w14:paraId="0D42A0A6" w14:textId="56207721" w:rsidR="00D71D7B" w:rsidRPr="00200FBB" w:rsidRDefault="00D71D7B" w:rsidP="00D71D7B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注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: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还未审核的申请记录可以撤销，已审核的不能撤销</w:t>
      </w:r>
      <w:r w:rsidR="002607C5" w:rsidRPr="002607C5">
        <w:rPr>
          <w:rFonts w:ascii="微软雅黑" w:eastAsia="微软雅黑" w:hAnsi="微软雅黑" w:cs="Heiti SC"/>
          <w:noProof/>
          <w:color w:val="000000"/>
          <w:kern w:val="0"/>
          <w:sz w:val="22"/>
          <w:szCs w:val="22"/>
          <w:u w:color="0B5AB2"/>
        </w:rPr>
        <w:drawing>
          <wp:inline distT="0" distB="0" distL="0" distR="0" wp14:anchorId="568176DE" wp14:editId="3FB9FD63">
            <wp:extent cx="5486400" cy="68643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1D7B" w:rsidRPr="00200FBB" w:rsidSect="00AA670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10561" w14:textId="77777777" w:rsidR="008B43F0" w:rsidRDefault="008B43F0" w:rsidP="008B43F0">
      <w:r>
        <w:separator/>
      </w:r>
    </w:p>
  </w:endnote>
  <w:endnote w:type="continuationSeparator" w:id="0">
    <w:p w14:paraId="159B36C2" w14:textId="77777777" w:rsidR="008B43F0" w:rsidRDefault="008B43F0" w:rsidP="008B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iti SC">
    <w:altName w:val="微软雅黑"/>
    <w:panose1 w:val="03000500000000000000"/>
    <w:charset w:val="86"/>
    <w:family w:val="script"/>
    <w:pitch w:val="variable"/>
    <w:sig w:usb0="A00002FF" w:usb1="78CF7CFB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A24A6" w14:textId="77777777" w:rsidR="008B43F0" w:rsidRDefault="008B43F0" w:rsidP="008B43F0">
      <w:r>
        <w:separator/>
      </w:r>
    </w:p>
  </w:footnote>
  <w:footnote w:type="continuationSeparator" w:id="0">
    <w:p w14:paraId="71C0991D" w14:textId="77777777" w:rsidR="008B43F0" w:rsidRDefault="008B43F0" w:rsidP="008B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7B"/>
    <w:rsid w:val="000F67C8"/>
    <w:rsid w:val="00196E4B"/>
    <w:rsid w:val="00200FBB"/>
    <w:rsid w:val="002607C5"/>
    <w:rsid w:val="002B1AF0"/>
    <w:rsid w:val="003F7A74"/>
    <w:rsid w:val="00447A55"/>
    <w:rsid w:val="00545A64"/>
    <w:rsid w:val="00627434"/>
    <w:rsid w:val="007356FD"/>
    <w:rsid w:val="007B66B8"/>
    <w:rsid w:val="008B43F0"/>
    <w:rsid w:val="008D1A6B"/>
    <w:rsid w:val="009560F1"/>
    <w:rsid w:val="00B04CB7"/>
    <w:rsid w:val="00CF1824"/>
    <w:rsid w:val="00CF2DE2"/>
    <w:rsid w:val="00D7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BD42D"/>
  <w15:chartTrackingRefBased/>
  <w15:docId w15:val="{FF365516-AB7C-BF41-AB80-EF967E44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3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3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kexin</dc:creator>
  <cp:keywords/>
  <dc:description/>
  <cp:lastModifiedBy>6349</cp:lastModifiedBy>
  <cp:revision>3</cp:revision>
  <dcterms:created xsi:type="dcterms:W3CDTF">2021-01-05T03:29:00Z</dcterms:created>
  <dcterms:modified xsi:type="dcterms:W3CDTF">2021-01-15T03:37:00Z</dcterms:modified>
</cp:coreProperties>
</file>